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4E" w:rsidRDefault="00554B4E" w:rsidP="00554B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Mateřská škola, Víta Nejedlého 769, </w:t>
      </w:r>
      <w:proofErr w:type="gramStart"/>
      <w:r>
        <w:rPr>
          <w:b/>
          <w:bCs/>
          <w:sz w:val="28"/>
          <w:szCs w:val="28"/>
        </w:rPr>
        <w:t>537 01  Chrudim</w:t>
      </w:r>
      <w:proofErr w:type="gramEnd"/>
      <w:r>
        <w:rPr>
          <w:b/>
          <w:bCs/>
          <w:sz w:val="28"/>
          <w:szCs w:val="28"/>
        </w:rPr>
        <w:t xml:space="preserve"> 3</w:t>
      </w:r>
    </w:p>
    <w:p w:rsidR="00554B4E" w:rsidRDefault="00554B4E" w:rsidP="00554B4E">
      <w:pPr>
        <w:widowControl/>
        <w:shd w:val="clear" w:color="auto" w:fill="FAFAF2"/>
        <w:suppressAutoHyphens w:val="0"/>
        <w:spacing w:before="180" w:after="180" w:line="293" w:lineRule="atLeast"/>
        <w:jc w:val="center"/>
        <w:rPr>
          <w:rFonts w:eastAsia="Times New Roman"/>
          <w:b/>
          <w:bCs/>
          <w:color w:val="000000"/>
          <w:kern w:val="0"/>
          <w:sz w:val="72"/>
          <w:szCs w:val="72"/>
        </w:rPr>
      </w:pPr>
      <w:r>
        <w:rPr>
          <w:rFonts w:eastAsia="Times New Roman"/>
          <w:b/>
          <w:bCs/>
          <w:color w:val="000000"/>
          <w:kern w:val="0"/>
          <w:sz w:val="72"/>
          <w:szCs w:val="72"/>
        </w:rPr>
        <w:t>Provozní řád školní jídelny</w:t>
      </w: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</w:rPr>
      </w:pPr>
      <w:r>
        <w:rPr>
          <w:rFonts w:eastAsia="Times New Roman"/>
          <w:color w:val="1E1E0B"/>
          <w:kern w:val="0"/>
        </w:rPr>
        <w:t>Podle vyhlášky ministerstva školství č. 107/2005 Sb. o školním stravování vydávám vnitřní směrnici stanovující pravidla provozu školní jídelny.</w:t>
      </w:r>
    </w:p>
    <w:p w:rsidR="00554B4E" w:rsidRDefault="00554B4E" w:rsidP="00554B4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1E1E0B"/>
        </w:rPr>
        <w:t xml:space="preserve">Dále se školní jídelna řídí hygienickými předpisy – vyhláška 137/2004,novela </w:t>
      </w:r>
      <w:proofErr w:type="spellStart"/>
      <w:r>
        <w:rPr>
          <w:color w:val="1E1E0B"/>
        </w:rPr>
        <w:t>vyhl</w:t>
      </w:r>
      <w:proofErr w:type="spellEnd"/>
      <w:r>
        <w:rPr>
          <w:color w:val="1E1E0B"/>
        </w:rPr>
        <w:t xml:space="preserve">. 602/2006, novelou </w:t>
      </w:r>
      <w:proofErr w:type="spellStart"/>
      <w:r>
        <w:rPr>
          <w:color w:val="1E1E0B"/>
        </w:rPr>
        <w:t>vyhl</w:t>
      </w:r>
      <w:proofErr w:type="spellEnd"/>
      <w:r>
        <w:rPr>
          <w:color w:val="1E1E0B"/>
        </w:rPr>
        <w:t xml:space="preserve">. 107/2005 Sb. s platností od </w:t>
      </w:r>
      <w:proofErr w:type="gramStart"/>
      <w:r>
        <w:rPr>
          <w:color w:val="1E1E0B"/>
        </w:rPr>
        <w:t>1.1.2012</w:t>
      </w:r>
      <w:proofErr w:type="gramEnd"/>
      <w:r>
        <w:rPr>
          <w:color w:val="1E1E0B"/>
        </w:rPr>
        <w:t xml:space="preserve"> a</w:t>
      </w:r>
      <w:r>
        <w:rPr>
          <w:color w:val="000000"/>
        </w:rPr>
        <w:t xml:space="preserve"> vyhláškou ministerstva financí č. 84/2005 Sb., o nákladech na závodní stravování, ve znění pozdějších předpisů. </w:t>
      </w:r>
    </w:p>
    <w:p w:rsidR="00554B4E" w:rsidRDefault="00554B4E" w:rsidP="00554B4E">
      <w:pPr>
        <w:pStyle w:val="Normlnweb"/>
        <w:spacing w:before="0" w:beforeAutospacing="0" w:after="0" w:afterAutospacing="0"/>
        <w:rPr>
          <w:color w:val="000000"/>
        </w:rPr>
      </w:pPr>
    </w:p>
    <w:p w:rsidR="00554B4E" w:rsidRDefault="00554B4E" w:rsidP="00554B4E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Školní jídelna zajišťuje školní stravování a stravování vlastních zaměstnanců. Strávníci jsou přihlášeni na základě přihlášky do mateřské školy.</w:t>
      </w: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</w:rPr>
      </w:pP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</w:rPr>
      </w:pP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  <w:u w:val="single"/>
        </w:rPr>
      </w:pPr>
      <w:proofErr w:type="gramStart"/>
      <w:r>
        <w:rPr>
          <w:rFonts w:eastAsia="Times New Roman"/>
          <w:color w:val="1E1E0B"/>
          <w:kern w:val="0"/>
          <w:u w:val="single"/>
        </w:rPr>
        <w:t>Pokrmy  se</w:t>
      </w:r>
      <w:proofErr w:type="gramEnd"/>
      <w:r>
        <w:rPr>
          <w:rFonts w:eastAsia="Times New Roman"/>
          <w:color w:val="1E1E0B"/>
          <w:kern w:val="0"/>
          <w:u w:val="single"/>
        </w:rPr>
        <w:t xml:space="preserve"> strávníkům MŠ vydávají ve třídách v době:</w:t>
      </w: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  <w:u w:val="single"/>
        </w:rPr>
      </w:pP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</w:rPr>
      </w:pPr>
      <w:r>
        <w:rPr>
          <w:rFonts w:eastAsia="Times New Roman"/>
          <w:color w:val="1E1E0B"/>
          <w:kern w:val="0"/>
        </w:rPr>
        <w:t>Ranní svačina (přesnídávka)</w:t>
      </w:r>
      <w:r>
        <w:rPr>
          <w:rFonts w:eastAsia="Times New Roman"/>
          <w:color w:val="1E1E0B"/>
          <w:kern w:val="0"/>
        </w:rPr>
        <w:tab/>
        <w:t xml:space="preserve">        </w:t>
      </w:r>
      <w:r>
        <w:rPr>
          <w:rFonts w:eastAsia="Times New Roman"/>
          <w:color w:val="1E1E0B"/>
          <w:kern w:val="0"/>
        </w:rPr>
        <w:tab/>
        <w:t xml:space="preserve">  </w:t>
      </w:r>
      <w:r>
        <w:rPr>
          <w:rFonts w:eastAsia="Times New Roman"/>
          <w:color w:val="1E1E0B"/>
          <w:kern w:val="0"/>
        </w:rPr>
        <w:tab/>
        <w:t xml:space="preserve">   8,15 –   8,45 hodin (průběžně)</w:t>
      </w: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</w:rPr>
      </w:pPr>
      <w:r>
        <w:rPr>
          <w:rFonts w:eastAsia="Times New Roman"/>
          <w:color w:val="1E1E0B"/>
          <w:kern w:val="0"/>
        </w:rPr>
        <w:t xml:space="preserve">Oběd                      </w:t>
      </w:r>
      <w:r>
        <w:rPr>
          <w:rFonts w:eastAsia="Times New Roman"/>
          <w:color w:val="1E1E0B"/>
          <w:kern w:val="0"/>
        </w:rPr>
        <w:tab/>
      </w:r>
      <w:r>
        <w:rPr>
          <w:rFonts w:eastAsia="Times New Roman"/>
          <w:color w:val="1E1E0B"/>
          <w:kern w:val="0"/>
        </w:rPr>
        <w:tab/>
        <w:t xml:space="preserve"> </w:t>
      </w:r>
      <w:r>
        <w:rPr>
          <w:rFonts w:eastAsia="Times New Roman"/>
          <w:color w:val="1E1E0B"/>
          <w:kern w:val="0"/>
        </w:rPr>
        <w:tab/>
        <w:t xml:space="preserve">             11,45 – 12,15 hodin</w:t>
      </w:r>
    </w:p>
    <w:p w:rsidR="00554B4E" w:rsidRDefault="00554B4E" w:rsidP="00554B4E">
      <w:pPr>
        <w:widowControl/>
        <w:shd w:val="clear" w:color="auto" w:fill="FAFAF2"/>
        <w:suppressAutoHyphens w:val="0"/>
        <w:rPr>
          <w:rFonts w:eastAsia="Times New Roman"/>
          <w:color w:val="1E1E0B"/>
          <w:kern w:val="0"/>
        </w:rPr>
      </w:pPr>
      <w:proofErr w:type="spellStart"/>
      <w:r>
        <w:rPr>
          <w:rFonts w:eastAsia="Times New Roman"/>
          <w:color w:val="1E1E0B"/>
          <w:kern w:val="0"/>
        </w:rPr>
        <w:t>Odpol.svačina</w:t>
      </w:r>
      <w:proofErr w:type="spellEnd"/>
      <w:r>
        <w:rPr>
          <w:rFonts w:eastAsia="Times New Roman"/>
          <w:color w:val="1E1E0B"/>
          <w:kern w:val="0"/>
        </w:rPr>
        <w:tab/>
        <w:t xml:space="preserve"> cca  od</w:t>
      </w:r>
      <w:r>
        <w:rPr>
          <w:rFonts w:eastAsia="Times New Roman"/>
          <w:color w:val="1E1E0B"/>
          <w:kern w:val="0"/>
        </w:rPr>
        <w:tab/>
      </w:r>
      <w:r>
        <w:rPr>
          <w:rFonts w:eastAsia="Times New Roman"/>
          <w:color w:val="1E1E0B"/>
          <w:kern w:val="0"/>
        </w:rPr>
        <w:tab/>
      </w:r>
      <w:r>
        <w:rPr>
          <w:rFonts w:eastAsia="Times New Roman"/>
          <w:color w:val="1E1E0B"/>
          <w:kern w:val="0"/>
        </w:rPr>
        <w:tab/>
        <w:t xml:space="preserve"> 14,15  - dle potřeb dětí</w:t>
      </w:r>
    </w:p>
    <w:p w:rsidR="00554B4E" w:rsidRDefault="00554B4E" w:rsidP="00554B4E"/>
    <w:p w:rsidR="00554B4E" w:rsidRDefault="00554B4E" w:rsidP="00554B4E">
      <w:pPr>
        <w:jc w:val="center"/>
        <w:rPr>
          <w:b/>
          <w:u w:val="single"/>
        </w:rPr>
      </w:pPr>
      <w:r>
        <w:rPr>
          <w:b/>
          <w:u w:val="single"/>
        </w:rPr>
        <w:t xml:space="preserve">Finanční norma pro děti MŠ </w:t>
      </w:r>
    </w:p>
    <w:p w:rsidR="00554B4E" w:rsidRDefault="00554B4E" w:rsidP="00554B4E">
      <w:pPr>
        <w:rPr>
          <w:b/>
          <w:u w:val="single"/>
        </w:rPr>
      </w:pPr>
      <w:r>
        <w:rPr>
          <w:b/>
          <w:u w:val="single"/>
        </w:rPr>
        <w:t xml:space="preserve"> strávníci   3-6 let </w:t>
      </w:r>
    </w:p>
    <w:p w:rsidR="00554B4E" w:rsidRDefault="00554B4E" w:rsidP="00554B4E"/>
    <w:p w:rsidR="00554B4E" w:rsidRDefault="00554B4E" w:rsidP="00554B4E">
      <w:pPr>
        <w:rPr>
          <w:b/>
          <w:bCs/>
        </w:rPr>
      </w:pPr>
      <w:r>
        <w:rPr>
          <w:b/>
          <w:bCs/>
        </w:rPr>
        <w:t>přesnídávka           8, -Kč</w:t>
      </w:r>
    </w:p>
    <w:p w:rsidR="00554B4E" w:rsidRDefault="00554B4E" w:rsidP="00554B4E">
      <w:pPr>
        <w:rPr>
          <w:b/>
          <w:bCs/>
        </w:rPr>
      </w:pPr>
      <w:r>
        <w:rPr>
          <w:b/>
          <w:bCs/>
        </w:rPr>
        <w:t>oběd                      22,- Kč       z toho 21,- oběd + 1,- Kč pitný režim</w:t>
      </w:r>
    </w:p>
    <w:p w:rsidR="00554B4E" w:rsidRDefault="00554B4E" w:rsidP="00554B4E">
      <w:pPr>
        <w:rPr>
          <w:b/>
          <w:bCs/>
        </w:rPr>
      </w:pPr>
      <w:r>
        <w:rPr>
          <w:b/>
          <w:bCs/>
        </w:rPr>
        <w:t>svačina                    8,- Kč</w:t>
      </w:r>
    </w:p>
    <w:p w:rsidR="00554B4E" w:rsidRDefault="00554B4E" w:rsidP="00554B4E"/>
    <w:p w:rsidR="00554B4E" w:rsidRDefault="00554B4E" w:rsidP="00554B4E">
      <w:pPr>
        <w:rPr>
          <w:b/>
          <w:bCs/>
        </w:rPr>
      </w:pPr>
    </w:p>
    <w:p w:rsidR="00554B4E" w:rsidRDefault="00554B4E" w:rsidP="00554B4E">
      <w:pPr>
        <w:rPr>
          <w:b/>
          <w:u w:val="single"/>
        </w:rPr>
      </w:pPr>
      <w:r>
        <w:rPr>
          <w:b/>
          <w:u w:val="single"/>
        </w:rPr>
        <w:t>strávníci 7-10 let (odklad  ŠD)</w:t>
      </w:r>
    </w:p>
    <w:p w:rsidR="00554B4E" w:rsidRDefault="00554B4E" w:rsidP="00554B4E">
      <w:pPr>
        <w:rPr>
          <w:b/>
          <w:bCs/>
        </w:rPr>
      </w:pPr>
      <w:r>
        <w:rPr>
          <w:b/>
          <w:bCs/>
        </w:rPr>
        <w:t>přesnídávka</w:t>
      </w:r>
      <w:r>
        <w:rPr>
          <w:b/>
          <w:bCs/>
        </w:rPr>
        <w:tab/>
        <w:t xml:space="preserve">          8,-Kč</w:t>
      </w:r>
    </w:p>
    <w:p w:rsidR="00554B4E" w:rsidRDefault="00554B4E" w:rsidP="00554B4E">
      <w:pPr>
        <w:rPr>
          <w:b/>
          <w:bCs/>
        </w:rPr>
      </w:pPr>
      <w:r>
        <w:rPr>
          <w:b/>
          <w:bCs/>
        </w:rPr>
        <w:t>oběd</w:t>
      </w:r>
      <w:r>
        <w:rPr>
          <w:b/>
          <w:bCs/>
        </w:rPr>
        <w:tab/>
      </w:r>
      <w:r>
        <w:rPr>
          <w:b/>
          <w:bCs/>
        </w:rPr>
        <w:tab/>
        <w:t xml:space="preserve">        23,-Kč   z toho 22,- oběd + 1,-Kč pitný režim</w:t>
      </w:r>
    </w:p>
    <w:p w:rsidR="00554B4E" w:rsidRDefault="00554B4E" w:rsidP="00554B4E">
      <w:pPr>
        <w:rPr>
          <w:b/>
          <w:bCs/>
        </w:rPr>
      </w:pPr>
      <w:r>
        <w:rPr>
          <w:b/>
          <w:bCs/>
        </w:rPr>
        <w:t>svačina</w:t>
      </w:r>
      <w:r>
        <w:rPr>
          <w:b/>
          <w:bCs/>
        </w:rPr>
        <w:tab/>
        <w:t xml:space="preserve">          8,-Kč</w:t>
      </w:r>
    </w:p>
    <w:p w:rsidR="00554B4E" w:rsidRDefault="00554B4E" w:rsidP="00554B4E">
      <w:pPr>
        <w:rPr>
          <w:b/>
          <w:bCs/>
        </w:rPr>
      </w:pPr>
    </w:p>
    <w:p w:rsidR="00554B4E" w:rsidRDefault="00554B4E" w:rsidP="00554B4E"/>
    <w:p w:rsidR="00554B4E" w:rsidRDefault="00554B4E" w:rsidP="00554B4E">
      <w:r>
        <w:t xml:space="preserve">Finanční a výživové normy jsou zákonným ustanovením, které je bezpodmínečně nutné dodržovat a kontrolovat. </w:t>
      </w:r>
    </w:p>
    <w:p w:rsidR="00554B4E" w:rsidRDefault="00554B4E" w:rsidP="00554B4E">
      <w:r>
        <w:t xml:space="preserve">Na základě vyhlášky je nutné konzumovat jídlo v době oběda okamžitě po jeho vydání.   Je nepřípustné ho dále skladovat (v kuchyni, lednici, vlastních nádobách...) Z toho vyplývá přísný zákaz odnášení jídla z MŠ. (§ 25). Pouze </w:t>
      </w:r>
      <w:r>
        <w:rPr>
          <w:b/>
        </w:rPr>
        <w:t>v případě náhlého</w:t>
      </w:r>
      <w:r>
        <w:t xml:space="preserve"> </w:t>
      </w:r>
      <w:r>
        <w:rPr>
          <w:b/>
        </w:rPr>
        <w:t>onemocnění  dítěte</w:t>
      </w:r>
      <w:r>
        <w:t xml:space="preserve"> během dne, kdy je dítě přítomno ve školce a přihlášeno ke stravě, může být jídlo toho dne  vydáno  zákonnému zástupci do přinesené nádoby. </w:t>
      </w:r>
    </w:p>
    <w:p w:rsidR="00554B4E" w:rsidRDefault="00554B4E" w:rsidP="00554B4E"/>
    <w:p w:rsidR="00554B4E" w:rsidRDefault="00554B4E" w:rsidP="00554B4E">
      <w:pPr>
        <w:pStyle w:val="Normlnweb"/>
        <w:shd w:val="clear" w:color="auto" w:fill="FFFFFF"/>
        <w:spacing w:before="0" w:beforeAutospacing="0" w:after="192" w:afterAutospacing="0" w:line="360" w:lineRule="atLeast"/>
        <w:rPr>
          <w:b/>
        </w:rPr>
      </w:pPr>
      <w:r>
        <w:t xml:space="preserve"> </w:t>
      </w:r>
      <w:r>
        <w:rPr>
          <w:b/>
        </w:rPr>
        <w:t xml:space="preserve">Odhlašování stravy:      do  7,30 hodin (nejpozději) </w:t>
      </w:r>
    </w:p>
    <w:p w:rsidR="00554B4E" w:rsidRDefault="00554B4E" w:rsidP="00554B4E">
      <w:pPr>
        <w:pStyle w:val="Normlnweb"/>
        <w:shd w:val="clear" w:color="auto" w:fill="FFFFFF"/>
        <w:spacing w:before="0" w:beforeAutospacing="0" w:after="192" w:afterAutospacing="0" w:line="36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732 579 810</w:t>
      </w:r>
      <w:r>
        <w:rPr>
          <w:rFonts w:ascii="Arial" w:hAnsi="Arial" w:cs="Arial"/>
          <w:i/>
          <w:sz w:val="20"/>
          <w:szCs w:val="20"/>
        </w:rPr>
        <w:t xml:space="preserve"> (červená třída)</w:t>
      </w:r>
      <w:r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732 587 168</w:t>
      </w:r>
      <w:r>
        <w:rPr>
          <w:rFonts w:ascii="Arial" w:hAnsi="Arial" w:cs="Arial"/>
          <w:sz w:val="20"/>
          <w:szCs w:val="20"/>
        </w:rPr>
        <w:t xml:space="preserve"> (zelená třída)   </w:t>
      </w:r>
      <w:r>
        <w:rPr>
          <w:rFonts w:ascii="Arial" w:hAnsi="Arial" w:cs="Arial"/>
          <w:i/>
          <w:sz w:val="20"/>
          <w:szCs w:val="20"/>
        </w:rPr>
        <w:t>469 638 749 (kancelář)</w:t>
      </w:r>
    </w:p>
    <w:p w:rsidR="00554B4E" w:rsidRDefault="00554B4E" w:rsidP="00554B4E">
      <w:pPr>
        <w:pStyle w:val="Normlnweb"/>
        <w:shd w:val="clear" w:color="auto" w:fill="FFFFFF"/>
        <w:spacing w:before="0" w:beforeAutospacing="0" w:after="192" w:afterAutospacing="0" w:line="36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732 587 194</w:t>
      </w:r>
      <w:r>
        <w:rPr>
          <w:rFonts w:ascii="Arial" w:hAnsi="Arial" w:cs="Arial"/>
          <w:sz w:val="20"/>
          <w:szCs w:val="20"/>
        </w:rPr>
        <w:t xml:space="preserve"> (žlutá třída)                       </w:t>
      </w:r>
      <w:r>
        <w:rPr>
          <w:rFonts w:ascii="Arial" w:hAnsi="Arial" w:cs="Arial"/>
          <w:b/>
          <w:sz w:val="20"/>
          <w:szCs w:val="20"/>
        </w:rPr>
        <w:t>732 587 194</w:t>
      </w:r>
      <w:r>
        <w:rPr>
          <w:rFonts w:ascii="Arial" w:hAnsi="Arial" w:cs="Arial"/>
          <w:sz w:val="20"/>
          <w:szCs w:val="20"/>
        </w:rPr>
        <w:t xml:space="preserve"> (žlutá třída)</w:t>
      </w:r>
    </w:p>
    <w:p w:rsidR="00554B4E" w:rsidRDefault="00554B4E" w:rsidP="00554B4E"/>
    <w:p w:rsidR="00554B4E" w:rsidRDefault="00554B4E" w:rsidP="00554B4E"/>
    <w:p w:rsidR="00554B4E" w:rsidRPr="00554B4E" w:rsidRDefault="00554B4E" w:rsidP="00554B4E">
      <w:r>
        <w:rPr>
          <w:bCs/>
        </w:rPr>
        <w:t xml:space="preserve"> </w:t>
      </w:r>
      <w:r>
        <w:t xml:space="preserve">Finanční norma pro zaměstnance MŠ je stanovena na </w:t>
      </w:r>
      <w:r>
        <w:rPr>
          <w:b/>
          <w:bCs/>
        </w:rPr>
        <w:t xml:space="preserve">25,-Kč. </w:t>
      </w:r>
      <w:r>
        <w:t>Zaměstnanci mají nárok na jedno hlavní jídlo, doplňková jídla mohou odebírat za plnou úhradu věcných a provozních nákladů. Na základě vyhlášky je nutné konzumovat jídlo v době oběda okamžitě po jeho vydání.   Je nepřípustné ho dále skladovat (v kuchyni, lednici, vlastních nádobách...) Z toho vyplývá přísný zákaz odnášení jídla z MŠ (§ 25).</w:t>
      </w:r>
    </w:p>
    <w:p w:rsidR="00554B4E" w:rsidRDefault="00554B4E" w:rsidP="00554B4E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Úhrada stravného a školného</w:t>
      </w:r>
    </w:p>
    <w:p w:rsidR="00554B4E" w:rsidRDefault="00554B4E" w:rsidP="00554B4E">
      <w:pPr>
        <w:rPr>
          <w:sz w:val="28"/>
          <w:szCs w:val="28"/>
        </w:rPr>
      </w:pPr>
    </w:p>
    <w:p w:rsidR="00554B4E" w:rsidRDefault="00554B4E" w:rsidP="00554B4E">
      <w:r>
        <w:t xml:space="preserve"> Ceník stravného  školní rok 20</w:t>
      </w:r>
      <w:r w:rsidR="00E66772">
        <w:t>20</w:t>
      </w:r>
      <w:r>
        <w:t xml:space="preserve"> /202</w:t>
      </w:r>
      <w:r w:rsidR="00E66772">
        <w:t>1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554B4E" w:rsidTr="00554B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4E" w:rsidRDefault="00554B4E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rPr>
                <w:b/>
              </w:rPr>
            </w:pPr>
            <w:r>
              <w:rPr>
                <w:b/>
              </w:rPr>
              <w:t>Strávníci do 6 let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rPr>
                <w:b/>
              </w:rPr>
            </w:pPr>
            <w:r>
              <w:rPr>
                <w:b/>
              </w:rPr>
              <w:t>Strávníci 7-10 let</w:t>
            </w:r>
          </w:p>
        </w:tc>
      </w:tr>
      <w:tr w:rsidR="00554B4E" w:rsidTr="00554B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r>
              <w:t>přesnídávka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</w:pPr>
            <w:r>
              <w:t>8,-Kč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</w:pPr>
            <w:r>
              <w:t>8,-Kč</w:t>
            </w:r>
          </w:p>
        </w:tc>
      </w:tr>
      <w:tr w:rsidR="00554B4E" w:rsidTr="00554B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r>
              <w:t>oběd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</w:pPr>
            <w:r>
              <w:t>22,-Kč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</w:pPr>
            <w:r>
              <w:t>23,-Kč</w:t>
            </w:r>
          </w:p>
        </w:tc>
      </w:tr>
      <w:tr w:rsidR="00554B4E" w:rsidTr="00554B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r>
              <w:t>svačina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</w:pPr>
            <w:r>
              <w:t>8,-Kč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</w:pPr>
            <w:r>
              <w:t>8,-Kč</w:t>
            </w:r>
          </w:p>
        </w:tc>
      </w:tr>
      <w:tr w:rsidR="00554B4E" w:rsidTr="00554B4E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r>
              <w:t>celkem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  <w:rPr>
                <w:b/>
              </w:rPr>
            </w:pPr>
            <w:r>
              <w:rPr>
                <w:b/>
              </w:rPr>
              <w:t>38,-Kč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4E" w:rsidRDefault="00554B4E">
            <w:pPr>
              <w:jc w:val="center"/>
              <w:rPr>
                <w:b/>
              </w:rPr>
            </w:pPr>
            <w:r>
              <w:rPr>
                <w:b/>
              </w:rPr>
              <w:t>39,-Kč</w:t>
            </w:r>
          </w:p>
        </w:tc>
      </w:tr>
    </w:tbl>
    <w:p w:rsidR="00554B4E" w:rsidRDefault="00554B4E" w:rsidP="00554B4E">
      <w:pPr>
        <w:widowControl/>
        <w:shd w:val="clear" w:color="auto" w:fill="FFFFFF"/>
        <w:suppressAutoHyphens w:val="0"/>
        <w:outlineLvl w:val="1"/>
        <w:rPr>
          <w:rFonts w:eastAsia="Times New Roman"/>
          <w:kern w:val="0"/>
          <w:sz w:val="28"/>
          <w:szCs w:val="28"/>
          <w:u w:val="single"/>
        </w:rPr>
      </w:pPr>
    </w:p>
    <w:p w:rsidR="00554B4E" w:rsidRDefault="00554B4E" w:rsidP="00554B4E">
      <w:pPr>
        <w:widowControl/>
        <w:shd w:val="clear" w:color="auto" w:fill="FFFFFF"/>
        <w:suppressAutoHyphens w:val="0"/>
        <w:outlineLvl w:val="1"/>
        <w:rPr>
          <w:rFonts w:eastAsia="Times New Roman"/>
          <w:kern w:val="0"/>
          <w:u w:val="single"/>
        </w:rPr>
      </w:pPr>
      <w:r>
        <w:rPr>
          <w:rFonts w:eastAsia="Times New Roman"/>
          <w:kern w:val="0"/>
          <w:u w:val="single"/>
        </w:rPr>
        <w:t>Výpočet měsíční částky stravného:</w:t>
      </w:r>
    </w:p>
    <w:p w:rsidR="00554B4E" w:rsidRDefault="00554B4E" w:rsidP="00554B4E">
      <w:pPr>
        <w:pStyle w:val="Bezmezer"/>
      </w:pPr>
      <w:r>
        <w:t>začátkem každého měsíce se vypočítá předpis stravného na celý měsíc podle počtu pracovních dní, odečtou se odhlášené dny z minulého měsíce, přičte se školné</w:t>
      </w:r>
    </w:p>
    <w:p w:rsidR="00554B4E" w:rsidRDefault="00554B4E" w:rsidP="00554B4E">
      <w:r>
        <w:rPr>
          <w:b/>
        </w:rPr>
        <w:t xml:space="preserve">Školné je 500,-Kč/měsíc – </w:t>
      </w:r>
      <w:proofErr w:type="gramStart"/>
      <w:r>
        <w:t>úhrada      11</w:t>
      </w:r>
      <w:proofErr w:type="gramEnd"/>
      <w:r>
        <w:t xml:space="preserve"> měsíců - všichni, </w:t>
      </w:r>
    </w:p>
    <w:p w:rsidR="00554B4E" w:rsidRDefault="00554B4E" w:rsidP="00554B4E">
      <w:r>
        <w:t xml:space="preserve">                                            12. měsíc – kdo </w:t>
      </w:r>
      <w:proofErr w:type="gramStart"/>
      <w:r>
        <w:t>navštěvuje  MŠ</w:t>
      </w:r>
      <w:proofErr w:type="gramEnd"/>
      <w:r>
        <w:t xml:space="preserve"> o prázdninách.</w:t>
      </w:r>
    </w:p>
    <w:p w:rsidR="00554B4E" w:rsidRDefault="00554B4E" w:rsidP="00554B4E">
      <w:pPr>
        <w:rPr>
          <w:b/>
        </w:rPr>
      </w:pPr>
      <w:r>
        <w:rPr>
          <w:b/>
        </w:rPr>
        <w:t xml:space="preserve">Číslo účtu </w:t>
      </w:r>
      <w:proofErr w:type="gramStart"/>
      <w:r>
        <w:rPr>
          <w:b/>
        </w:rPr>
        <w:t>MŠ : 1145295369/0800</w:t>
      </w:r>
      <w:proofErr w:type="gramEnd"/>
    </w:p>
    <w:p w:rsidR="00554B4E" w:rsidRDefault="00554B4E" w:rsidP="00554B4E">
      <w:pPr>
        <w:rPr>
          <w:i/>
        </w:rPr>
      </w:pPr>
      <w:r>
        <w:rPr>
          <w:i/>
        </w:rPr>
        <w:t>Pokud zapomenete variabilní symbol, napište do kolonky „Zpráva pro příjemce“ jméno a příjmení dítěte.</w:t>
      </w:r>
    </w:p>
    <w:p w:rsidR="00554B4E" w:rsidRDefault="00554B4E" w:rsidP="00554B4E"/>
    <w:p w:rsidR="00554B4E" w:rsidRDefault="00554B4E" w:rsidP="00554B4E">
      <w:pPr>
        <w:rPr>
          <w:b/>
          <w:u w:val="single"/>
        </w:rPr>
      </w:pPr>
      <w:r>
        <w:t>Děti, kterým bude v průběhu školního roku 20</w:t>
      </w:r>
      <w:r w:rsidR="006C6129">
        <w:t>20</w:t>
      </w:r>
      <w:r>
        <w:t>/202</w:t>
      </w:r>
      <w:r w:rsidR="006C6129">
        <w:t>1</w:t>
      </w:r>
      <w:r>
        <w:t xml:space="preserve">  </w:t>
      </w:r>
      <w:r>
        <w:rPr>
          <w:b/>
          <w:u w:val="single"/>
        </w:rPr>
        <w:t xml:space="preserve">6  let a děti s odloženou </w:t>
      </w:r>
    </w:p>
    <w:p w:rsidR="00554B4E" w:rsidRDefault="00554B4E" w:rsidP="00554B4E">
      <w:pPr>
        <w:rPr>
          <w:b/>
          <w:u w:val="single"/>
        </w:rPr>
      </w:pPr>
      <w:r>
        <w:rPr>
          <w:b/>
          <w:u w:val="single"/>
        </w:rPr>
        <w:t>školní</w:t>
      </w:r>
      <w:r>
        <w:t xml:space="preserve"> </w:t>
      </w:r>
      <w:r>
        <w:rPr>
          <w:b/>
          <w:u w:val="single"/>
        </w:rPr>
        <w:t>docházkou platí pouze stravné.</w:t>
      </w:r>
    </w:p>
    <w:p w:rsidR="00554B4E" w:rsidRDefault="00554B4E" w:rsidP="00554B4E">
      <w:pPr>
        <w:rPr>
          <w:bCs/>
        </w:rPr>
      </w:pPr>
    </w:p>
    <w:p w:rsidR="00554B4E" w:rsidRDefault="00554B4E" w:rsidP="00554B4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Platby stravného a školného</w:t>
      </w:r>
    </w:p>
    <w:p w:rsidR="00554B4E" w:rsidRDefault="00554B4E" w:rsidP="00554B4E">
      <w:pPr>
        <w:jc w:val="center"/>
      </w:pPr>
      <w:r>
        <w:t>vždy na začátku každého měsíce (</w:t>
      </w:r>
      <w:proofErr w:type="gramStart"/>
      <w:r>
        <w:t>nejpozději  však</w:t>
      </w:r>
      <w:proofErr w:type="gramEnd"/>
      <w:r>
        <w:t xml:space="preserve"> do 20.)</w:t>
      </w:r>
    </w:p>
    <w:p w:rsidR="00554B4E" w:rsidRDefault="00554B4E" w:rsidP="00554B4E">
      <w:pPr>
        <w:tabs>
          <w:tab w:val="left" w:pos="720"/>
        </w:tabs>
        <w:ind w:left="585"/>
        <w:jc w:val="both"/>
      </w:pPr>
    </w:p>
    <w:p w:rsidR="00554B4E" w:rsidRDefault="00554B4E" w:rsidP="00554B4E">
      <w:pPr>
        <w:tabs>
          <w:tab w:val="left" w:pos="720"/>
        </w:tabs>
        <w:ind w:left="360"/>
      </w:pPr>
      <w:r>
        <w:rPr>
          <w:b/>
          <w:bCs/>
          <w:u w:val="single"/>
        </w:rPr>
        <w:t xml:space="preserve">trvalý příkaz k úhradě </w:t>
      </w:r>
      <w:r>
        <w:rPr>
          <w:u w:val="single"/>
        </w:rPr>
        <w:t>–</w:t>
      </w:r>
      <w:r>
        <w:t xml:space="preserve"> zálohově -  rodiče si zajistí u své banky </w:t>
      </w:r>
    </w:p>
    <w:p w:rsidR="00554B4E" w:rsidRDefault="00554B4E" w:rsidP="00554B4E">
      <w:pPr>
        <w:tabs>
          <w:tab w:val="left" w:pos="426"/>
        </w:tabs>
        <w:ind w:left="-76" w:right="-288"/>
      </w:pPr>
      <w:r>
        <w:t xml:space="preserve">     každý </w:t>
      </w:r>
      <w:proofErr w:type="gramStart"/>
      <w:r>
        <w:t>měsíc  stejná</w:t>
      </w:r>
      <w:proofErr w:type="gramEnd"/>
      <w:r>
        <w:t xml:space="preserve"> částka                                     </w:t>
      </w:r>
      <w:r>
        <w:rPr>
          <w:b/>
          <w:bCs/>
        </w:rPr>
        <w:t>1.300</w:t>
      </w:r>
      <w:r>
        <w:t>,- Kč</w:t>
      </w:r>
    </w:p>
    <w:p w:rsidR="00554B4E" w:rsidRDefault="00554B4E" w:rsidP="00554B4E">
      <w:pPr>
        <w:tabs>
          <w:tab w:val="left" w:pos="426"/>
        </w:tabs>
        <w:ind w:left="-76" w:right="-288"/>
      </w:pPr>
      <w:r>
        <w:t xml:space="preserve">                                            </w:t>
      </w:r>
      <w:r>
        <w:rPr>
          <w:bCs/>
        </w:rPr>
        <w:t>předškoláci, děti s OŠD</w:t>
      </w:r>
      <w:r>
        <w:rPr>
          <w:b/>
          <w:bCs/>
        </w:rPr>
        <w:t xml:space="preserve">      </w:t>
      </w:r>
      <w:r>
        <w:rPr>
          <w:b/>
        </w:rPr>
        <w:t>800</w:t>
      </w:r>
      <w:r>
        <w:rPr>
          <w:b/>
          <w:bCs/>
        </w:rPr>
        <w:t>,-</w:t>
      </w:r>
      <w:r>
        <w:t xml:space="preserve">Kč </w:t>
      </w:r>
    </w:p>
    <w:p w:rsidR="00554B4E" w:rsidRDefault="00554B4E" w:rsidP="00554B4E">
      <w:pPr>
        <w:numPr>
          <w:ilvl w:val="0"/>
          <w:numId w:val="1"/>
        </w:numPr>
        <w:tabs>
          <w:tab w:val="left" w:pos="720"/>
        </w:tabs>
        <w:ind w:right="-568"/>
        <w:rPr>
          <w:b/>
        </w:rPr>
      </w:pPr>
      <w:r>
        <w:rPr>
          <w:b/>
        </w:rPr>
        <w:t>číslo účtu MŠ, variabilní symbol</w:t>
      </w:r>
      <w:r>
        <w:t xml:space="preserve">- předáno rodičům </w:t>
      </w:r>
      <w:r>
        <w:rPr>
          <w:b/>
        </w:rPr>
        <w:t>při nástupu dítěte do MŠ</w:t>
      </w:r>
    </w:p>
    <w:p w:rsidR="00554B4E" w:rsidRDefault="00554B4E" w:rsidP="00554B4E">
      <w:pPr>
        <w:tabs>
          <w:tab w:val="left" w:pos="720"/>
        </w:tabs>
        <w:ind w:left="855" w:right="-568"/>
      </w:pPr>
      <w:r>
        <w:t>(případně zasláno před nástupem na e-mailovou adresu)</w:t>
      </w:r>
    </w:p>
    <w:p w:rsidR="00554B4E" w:rsidRDefault="00554B4E" w:rsidP="00554B4E">
      <w:pPr>
        <w:tabs>
          <w:tab w:val="left" w:pos="720"/>
        </w:tabs>
        <w:ind w:left="284"/>
      </w:pPr>
      <w:r>
        <w:t xml:space="preserve">   </w:t>
      </w:r>
      <w:proofErr w:type="gramStart"/>
      <w:r>
        <w:t xml:space="preserve">-  </w:t>
      </w:r>
      <w:r>
        <w:rPr>
          <w:b/>
        </w:rPr>
        <w:t>přeplatky</w:t>
      </w:r>
      <w:proofErr w:type="gramEnd"/>
      <w:r>
        <w:t xml:space="preserve"> jsou převáděny do dalšího měsíce, vyšší částky jsou vraceny na účet</w:t>
      </w:r>
    </w:p>
    <w:p w:rsidR="00554B4E" w:rsidRDefault="00554B4E" w:rsidP="00554B4E">
      <w:pPr>
        <w:tabs>
          <w:tab w:val="left" w:pos="720"/>
        </w:tabs>
      </w:pPr>
      <w:r>
        <w:t xml:space="preserve">   začátkem září (po skončení školního roku), jinak jsou převáděny do dalšího období. Dětem  odcházejícím z MŠ jsou vyplaceny při ukončení docházky na účet</w:t>
      </w:r>
      <w:r w:rsidR="00A3204A">
        <w:t>,</w:t>
      </w:r>
      <w:bookmarkStart w:id="0" w:name="_GoBack"/>
      <w:bookmarkEnd w:id="0"/>
      <w:r w:rsidR="009221CF">
        <w:t xml:space="preserve"> ze kterého jsou zasílány platby</w:t>
      </w:r>
      <w:r>
        <w:t>.</w:t>
      </w:r>
    </w:p>
    <w:p w:rsidR="00554B4E" w:rsidRDefault="00554B4E" w:rsidP="00554B4E">
      <w:pPr>
        <w:tabs>
          <w:tab w:val="left" w:pos="0"/>
        </w:tabs>
        <w:rPr>
          <w:bCs/>
        </w:rPr>
      </w:pPr>
      <w:r>
        <w:rPr>
          <w:b/>
          <w:bCs/>
        </w:rPr>
        <w:t xml:space="preserve">     j</w:t>
      </w:r>
      <w:r>
        <w:rPr>
          <w:b/>
          <w:bCs/>
          <w:u w:val="single"/>
        </w:rPr>
        <w:t>ednorázový příkaz k úhradě –</w:t>
      </w:r>
      <w:r>
        <w:rPr>
          <w:bCs/>
        </w:rPr>
        <w:t xml:space="preserve"> každý měsíc předán lístek s přesnou částkou</w:t>
      </w:r>
    </w:p>
    <w:p w:rsidR="00554B4E" w:rsidRDefault="00554B4E" w:rsidP="00554B4E">
      <w:pPr>
        <w:tabs>
          <w:tab w:val="left" w:pos="0"/>
        </w:tabs>
        <w:ind w:left="75"/>
      </w:pPr>
      <w:r>
        <w:t xml:space="preserve">             tj. předpis na daný měsíc – přeplatky/+ nedoplatky předešlého měsíce       </w:t>
      </w:r>
    </w:p>
    <w:p w:rsidR="00554B4E" w:rsidRDefault="00554B4E" w:rsidP="00554B4E">
      <w:pPr>
        <w:pStyle w:val="Odstavecseseznamem"/>
        <w:numPr>
          <w:ilvl w:val="0"/>
          <w:numId w:val="2"/>
        </w:numPr>
        <w:tabs>
          <w:tab w:val="left" w:pos="0"/>
        </w:tabs>
      </w:pPr>
      <w:r>
        <w:t xml:space="preserve">možnost zasílání částky k úhradě na Vámi nahlášenou e-mailovou adresu. </w:t>
      </w:r>
    </w:p>
    <w:p w:rsidR="00554B4E" w:rsidRDefault="00554B4E" w:rsidP="00554B4E">
      <w:r>
        <w:t xml:space="preserve">            </w:t>
      </w:r>
      <w:r>
        <w:rPr>
          <w:b/>
        </w:rPr>
        <w:t>mobil:</w:t>
      </w:r>
      <w:r>
        <w:t xml:space="preserve"> 604 301 060</w:t>
      </w:r>
    </w:p>
    <w:p w:rsidR="00554B4E" w:rsidRDefault="00554B4E" w:rsidP="00554B4E">
      <w:r>
        <w:rPr>
          <w:b/>
        </w:rPr>
        <w:t xml:space="preserve">            e</w:t>
      </w:r>
      <w:r w:rsidR="00A3204A">
        <w:rPr>
          <w:b/>
        </w:rPr>
        <w:t>-</w:t>
      </w:r>
      <w:r>
        <w:rPr>
          <w:b/>
        </w:rPr>
        <w:t>mail:</w:t>
      </w:r>
      <w:r>
        <w:t xml:space="preserve"> </w:t>
      </w:r>
      <w:hyperlink r:id="rId6" w:history="1">
        <w:r w:rsidR="009221CF" w:rsidRPr="00CA5CE2">
          <w:rPr>
            <w:rStyle w:val="Hypertextovodkaz"/>
          </w:rPr>
          <w:t>ladkapekarova@seznam.cz</w:t>
        </w:r>
      </w:hyperlink>
    </w:p>
    <w:p w:rsidR="009221CF" w:rsidRDefault="009221CF" w:rsidP="00554B4E">
      <w:r>
        <w:t xml:space="preserve">                        l.pekarova@msvn.cz</w:t>
      </w:r>
    </w:p>
    <w:p w:rsidR="00554B4E" w:rsidRDefault="00554B4E" w:rsidP="00554B4E"/>
    <w:p w:rsidR="00554B4E" w:rsidRDefault="00554B4E" w:rsidP="00554B4E"/>
    <w:p w:rsidR="00554B4E" w:rsidRDefault="00554B4E" w:rsidP="00554B4E"/>
    <w:p w:rsidR="00554B4E" w:rsidRDefault="00554B4E" w:rsidP="00554B4E"/>
    <w:p w:rsidR="00554B4E" w:rsidRDefault="00554B4E" w:rsidP="00554B4E">
      <w:r>
        <w:t xml:space="preserve"> </w:t>
      </w:r>
      <w:proofErr w:type="spellStart"/>
      <w:r>
        <w:t>Bc.Miroslava</w:t>
      </w:r>
      <w:proofErr w:type="spellEnd"/>
      <w:r>
        <w:t xml:space="preserve"> Vagenknechtová                                                 Ladislava Pekařová</w:t>
      </w:r>
    </w:p>
    <w:p w:rsidR="00554B4E" w:rsidRDefault="00554B4E" w:rsidP="00554B4E">
      <w:r>
        <w:t xml:space="preserve"> ředitelka </w:t>
      </w:r>
      <w:proofErr w:type="gramStart"/>
      <w:r>
        <w:t>MŠ                                                                              vedoucí</w:t>
      </w:r>
      <w:proofErr w:type="gramEnd"/>
      <w:r>
        <w:t xml:space="preserve"> ŠJ</w:t>
      </w:r>
    </w:p>
    <w:p w:rsidR="00554B4E" w:rsidRDefault="00554B4E" w:rsidP="00554B4E"/>
    <w:p w:rsidR="00375FB4" w:rsidRDefault="00375FB4"/>
    <w:p w:rsidR="006C6129" w:rsidRDefault="006C6129"/>
    <w:p w:rsidR="006C6129" w:rsidRDefault="006C6129">
      <w:r>
        <w:t>1.9.2020</w:t>
      </w:r>
    </w:p>
    <w:sectPr w:rsidR="006C6129" w:rsidSect="00554B4E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46D2"/>
    <w:multiLevelType w:val="hybridMultilevel"/>
    <w:tmpl w:val="60FC423E"/>
    <w:lvl w:ilvl="0" w:tplc="2E1A244A">
      <w:numFmt w:val="bullet"/>
      <w:lvlText w:val="–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640C6BEB"/>
    <w:multiLevelType w:val="hybridMultilevel"/>
    <w:tmpl w:val="8FCE7896"/>
    <w:lvl w:ilvl="0" w:tplc="1D127FA0">
      <w:numFmt w:val="bullet"/>
      <w:lvlText w:val="-"/>
      <w:lvlJc w:val="left"/>
      <w:pPr>
        <w:ind w:left="855" w:hanging="360"/>
      </w:pPr>
      <w:rPr>
        <w:rFonts w:ascii="Times New Roman" w:eastAsia="Arial Unicode MS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E"/>
    <w:rsid w:val="00115755"/>
    <w:rsid w:val="00375FB4"/>
    <w:rsid w:val="00554B4E"/>
    <w:rsid w:val="006C6129"/>
    <w:rsid w:val="009221CF"/>
    <w:rsid w:val="0099380E"/>
    <w:rsid w:val="00A3204A"/>
    <w:rsid w:val="00E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B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B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Bezmezer">
    <w:name w:val="No Spacing"/>
    <w:uiPriority w:val="1"/>
    <w:qFormat/>
    <w:rsid w:val="00554B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B4E"/>
    <w:pPr>
      <w:ind w:left="708"/>
    </w:pPr>
  </w:style>
  <w:style w:type="table" w:styleId="Mkatabulky">
    <w:name w:val="Table Grid"/>
    <w:basedOn w:val="Normlntabulka"/>
    <w:uiPriority w:val="59"/>
    <w:rsid w:val="0055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2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B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4B4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Bezmezer">
    <w:name w:val="No Spacing"/>
    <w:uiPriority w:val="1"/>
    <w:qFormat/>
    <w:rsid w:val="00554B4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54B4E"/>
    <w:pPr>
      <w:ind w:left="708"/>
    </w:pPr>
  </w:style>
  <w:style w:type="table" w:styleId="Mkatabulky">
    <w:name w:val="Table Grid"/>
    <w:basedOn w:val="Normlntabulka"/>
    <w:uiPriority w:val="59"/>
    <w:rsid w:val="0055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2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kapekar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2020-02-16T17:48:00Z</dcterms:created>
  <dcterms:modified xsi:type="dcterms:W3CDTF">2020-08-30T17:36:00Z</dcterms:modified>
</cp:coreProperties>
</file>